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23" w:rsidRDefault="00E86323">
      <w:r>
        <w:t>PLUS PARA PERSONAL AFECTADO AL LOCRO</w:t>
      </w:r>
    </w:p>
    <w:p w:rsidR="00E86323" w:rsidRDefault="00E86323"/>
    <w:p w:rsidR="00E86323" w:rsidRDefault="00E86323"/>
    <w:p w:rsidR="00E86323" w:rsidRPr="00AD00BA" w:rsidRDefault="00E86323">
      <w:pPr>
        <w:rPr>
          <w:b/>
        </w:rPr>
      </w:pPr>
      <w:r w:rsidRPr="00AD00BA">
        <w:rPr>
          <w:b/>
        </w:rPr>
        <w:t>MUNICIPAL:</w:t>
      </w:r>
    </w:p>
    <w:p w:rsidR="00E86323" w:rsidRDefault="00E86323">
      <w:r>
        <w:t>MAITE: $ 500</w:t>
      </w:r>
    </w:p>
    <w:p w:rsidR="00E86323" w:rsidRDefault="00E86323">
      <w:r>
        <w:t>NANCY RODRIGUEZ: $ 150</w:t>
      </w:r>
    </w:p>
    <w:p w:rsidR="00E86323" w:rsidRDefault="00E86323">
      <w:r>
        <w:t>RUTH: $ 150</w:t>
      </w:r>
    </w:p>
    <w:p w:rsidR="00E86323" w:rsidRDefault="00E86323">
      <w:r>
        <w:t>LETIERI: $ 300</w:t>
      </w:r>
    </w:p>
    <w:p w:rsidR="00E86323" w:rsidRDefault="00E86323">
      <w:r>
        <w:t>NATALIA RUSSO: $ 1.000</w:t>
      </w:r>
    </w:p>
    <w:p w:rsidR="00E86323" w:rsidRDefault="00E86323">
      <w:r>
        <w:t>RAMIRO LEIVA: $ 500</w:t>
      </w:r>
    </w:p>
    <w:p w:rsidR="00E86323" w:rsidRPr="00AD00BA" w:rsidRDefault="00E86323">
      <w:pPr>
        <w:rPr>
          <w:b/>
        </w:rPr>
      </w:pPr>
      <w:r w:rsidRPr="00AD00BA">
        <w:rPr>
          <w:b/>
        </w:rPr>
        <w:t>PASANTES:</w:t>
      </w:r>
    </w:p>
    <w:p w:rsidR="00E86323" w:rsidRDefault="00E86323">
      <w:r>
        <w:t>LORENA GARINO: $ 300</w:t>
      </w:r>
    </w:p>
    <w:p w:rsidR="00E86323" w:rsidRDefault="00E86323">
      <w:r>
        <w:t>MARISOL PUEYO: $ 300</w:t>
      </w:r>
    </w:p>
    <w:p w:rsidR="00E86323" w:rsidRDefault="00E86323">
      <w:r>
        <w:t>ANAHI IRIARTE: $ 300</w:t>
      </w:r>
    </w:p>
    <w:p w:rsidR="00E86323" w:rsidRDefault="00E86323">
      <w:r>
        <w:t>MAXIMILIANO FARIAS: $ 300</w:t>
      </w:r>
    </w:p>
    <w:p w:rsidR="00E86323" w:rsidRDefault="00E86323"/>
    <w:sectPr w:rsidR="00E86323" w:rsidSect="00E56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D37"/>
    <w:rsid w:val="00022208"/>
    <w:rsid w:val="00776095"/>
    <w:rsid w:val="00951D37"/>
    <w:rsid w:val="00973A22"/>
    <w:rsid w:val="00AD00BA"/>
    <w:rsid w:val="00C700AD"/>
    <w:rsid w:val="00E56E43"/>
    <w:rsid w:val="00E86323"/>
    <w:rsid w:val="00F2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43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PARA PERSONAL AFECTADO AL LOCRO</dc:title>
  <dc:subject/>
  <dc:creator>admin</dc:creator>
  <cp:keywords/>
  <dc:description/>
  <cp:lastModifiedBy>Legales09</cp:lastModifiedBy>
  <cp:revision>2</cp:revision>
  <dcterms:created xsi:type="dcterms:W3CDTF">2013-07-11T15:18:00Z</dcterms:created>
  <dcterms:modified xsi:type="dcterms:W3CDTF">2013-07-11T15:18:00Z</dcterms:modified>
</cp:coreProperties>
</file>